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F9479" w14:textId="77777777" w:rsidR="00D02411" w:rsidRPr="00D02411" w:rsidRDefault="00D02411" w:rsidP="00D02411">
      <w:pPr>
        <w:spacing w:after="0" w:line="240" w:lineRule="auto"/>
        <w:jc w:val="both"/>
      </w:pPr>
      <w:r w:rsidRPr="00D02411">
        <w:t xml:space="preserve">Ini </w:t>
      </w:r>
      <w:proofErr w:type="spellStart"/>
      <w:r w:rsidRPr="00D02411">
        <w:t>adalah</w:t>
      </w:r>
      <w:proofErr w:type="spellEnd"/>
      <w:r w:rsidRPr="00D02411">
        <w:t xml:space="preserve"> Ruang Uji </w:t>
      </w:r>
      <w:proofErr w:type="spellStart"/>
      <w:r w:rsidRPr="00D02411">
        <w:t>Suhu</w:t>
      </w:r>
      <w:proofErr w:type="spellEnd"/>
      <w:r w:rsidRPr="00D02411">
        <w:t xml:space="preserve"> dan </w:t>
      </w:r>
      <w:proofErr w:type="spellStart"/>
      <w:r w:rsidRPr="00D02411">
        <w:t>Kelembapan</w:t>
      </w:r>
      <w:proofErr w:type="spellEnd"/>
      <w:r w:rsidRPr="00D02411">
        <w:t xml:space="preserve"> Terprogram, </w:t>
      </w:r>
      <w:proofErr w:type="spellStart"/>
      <w:r w:rsidRPr="00D02411">
        <w:t>sebuah</w:t>
      </w:r>
      <w:proofErr w:type="spellEnd"/>
      <w:r w:rsidRPr="00D02411">
        <w:t xml:space="preserve"> </w:t>
      </w:r>
      <w:proofErr w:type="spellStart"/>
      <w:r w:rsidRPr="00D02411">
        <w:t>sistem</w:t>
      </w:r>
      <w:proofErr w:type="spellEnd"/>
      <w:r w:rsidRPr="00D02411">
        <w:t xml:space="preserve"> uji </w:t>
      </w:r>
      <w:proofErr w:type="spellStart"/>
      <w:r w:rsidRPr="00D02411">
        <w:t>lingkungan</w:t>
      </w:r>
      <w:proofErr w:type="spellEnd"/>
      <w:r w:rsidRPr="00D02411">
        <w:t xml:space="preserve"> (environmental test chamber) </w:t>
      </w:r>
      <w:proofErr w:type="spellStart"/>
      <w:r w:rsidRPr="00D02411">
        <w:t>canggih</w:t>
      </w:r>
      <w:proofErr w:type="spellEnd"/>
      <w:r w:rsidRPr="00D02411">
        <w:t xml:space="preserve"> </w:t>
      </w:r>
      <w:proofErr w:type="spellStart"/>
      <w:r w:rsidRPr="00D02411">
        <w:t>untuk</w:t>
      </w:r>
      <w:proofErr w:type="spellEnd"/>
      <w:r w:rsidRPr="00D02411">
        <w:t xml:space="preserve"> </w:t>
      </w:r>
      <w:proofErr w:type="spellStart"/>
      <w:r w:rsidRPr="00D02411">
        <w:t>mengevaluasi</w:t>
      </w:r>
      <w:proofErr w:type="spellEnd"/>
      <w:r w:rsidRPr="00D02411">
        <w:t xml:space="preserve"> </w:t>
      </w:r>
      <w:proofErr w:type="spellStart"/>
      <w:r w:rsidRPr="00D02411">
        <w:t>ketahanan</w:t>
      </w:r>
      <w:proofErr w:type="spellEnd"/>
      <w:r w:rsidRPr="00D02411">
        <w:t xml:space="preserve"> </w:t>
      </w:r>
      <w:proofErr w:type="spellStart"/>
      <w:r w:rsidRPr="00D02411">
        <w:t>produk</w:t>
      </w:r>
      <w:proofErr w:type="spellEnd"/>
      <w:r w:rsidRPr="00D02411">
        <w:t xml:space="preserve"> </w:t>
      </w:r>
      <w:proofErr w:type="spellStart"/>
      <w:r w:rsidRPr="00D02411">
        <w:t>terhadap</w:t>
      </w:r>
      <w:proofErr w:type="spellEnd"/>
      <w:r w:rsidRPr="00D02411">
        <w:t xml:space="preserve"> </w:t>
      </w:r>
      <w:proofErr w:type="spellStart"/>
      <w:r w:rsidRPr="00D02411">
        <w:t>kondisi</w:t>
      </w:r>
      <w:proofErr w:type="spellEnd"/>
      <w:r w:rsidRPr="00D02411">
        <w:t xml:space="preserve"> </w:t>
      </w:r>
      <w:proofErr w:type="spellStart"/>
      <w:r w:rsidRPr="00D02411">
        <w:t>iklim</w:t>
      </w:r>
      <w:proofErr w:type="spellEnd"/>
      <w:r w:rsidRPr="00D02411">
        <w:t xml:space="preserve"> yang </w:t>
      </w:r>
      <w:proofErr w:type="spellStart"/>
      <w:r w:rsidRPr="00D02411">
        <w:t>ekstrem</w:t>
      </w:r>
      <w:proofErr w:type="spellEnd"/>
      <w:r w:rsidRPr="00D02411">
        <w:t xml:space="preserve">. Alat </w:t>
      </w:r>
      <w:proofErr w:type="spellStart"/>
      <w:r w:rsidRPr="00D02411">
        <w:t>ini</w:t>
      </w:r>
      <w:proofErr w:type="spellEnd"/>
      <w:r w:rsidRPr="00D02411">
        <w:t xml:space="preserve"> </w:t>
      </w:r>
      <w:proofErr w:type="spellStart"/>
      <w:r w:rsidRPr="00D02411">
        <w:t>dirancang</w:t>
      </w:r>
      <w:proofErr w:type="spellEnd"/>
      <w:r w:rsidRPr="00D02411">
        <w:t xml:space="preserve"> </w:t>
      </w:r>
      <w:proofErr w:type="spellStart"/>
      <w:r w:rsidRPr="00D02411">
        <w:t>untuk</w:t>
      </w:r>
      <w:proofErr w:type="spellEnd"/>
      <w:r w:rsidRPr="00D02411">
        <w:t xml:space="preserve"> </w:t>
      </w:r>
      <w:proofErr w:type="spellStart"/>
      <w:r w:rsidRPr="00D02411">
        <w:t>melakukan</w:t>
      </w:r>
      <w:proofErr w:type="spellEnd"/>
      <w:r w:rsidRPr="00D02411">
        <w:t xml:space="preserve"> uji </w:t>
      </w:r>
      <w:proofErr w:type="spellStart"/>
      <w:r w:rsidRPr="00D02411">
        <w:t>ketahanan</w:t>
      </w:r>
      <w:proofErr w:type="spellEnd"/>
      <w:r w:rsidRPr="00D02411">
        <w:t xml:space="preserve"> </w:t>
      </w:r>
      <w:proofErr w:type="spellStart"/>
      <w:r w:rsidRPr="00D02411">
        <w:t>terhadap</w:t>
      </w:r>
      <w:proofErr w:type="spellEnd"/>
      <w:r w:rsidRPr="00D02411">
        <w:t xml:space="preserve"> </w:t>
      </w:r>
      <w:proofErr w:type="spellStart"/>
      <w:r w:rsidRPr="00D02411">
        <w:t>panas</w:t>
      </w:r>
      <w:proofErr w:type="spellEnd"/>
      <w:r w:rsidRPr="00D02411">
        <w:t xml:space="preserve">, </w:t>
      </w:r>
      <w:proofErr w:type="spellStart"/>
      <w:r w:rsidRPr="00D02411">
        <w:t>dingin</w:t>
      </w:r>
      <w:proofErr w:type="spellEnd"/>
      <w:r w:rsidRPr="00D02411">
        <w:t xml:space="preserve">, </w:t>
      </w:r>
      <w:proofErr w:type="spellStart"/>
      <w:r w:rsidRPr="00D02411">
        <w:t>kekeringan</w:t>
      </w:r>
      <w:proofErr w:type="spellEnd"/>
      <w:r w:rsidRPr="00D02411">
        <w:t xml:space="preserve">, dan </w:t>
      </w:r>
      <w:proofErr w:type="spellStart"/>
      <w:r w:rsidRPr="00D02411">
        <w:t>kelembapan</w:t>
      </w:r>
      <w:proofErr w:type="spellEnd"/>
      <w:r w:rsidRPr="00D02411">
        <w:t xml:space="preserve">, </w:t>
      </w:r>
      <w:proofErr w:type="spellStart"/>
      <w:r w:rsidRPr="00D02411">
        <w:t>menjadikannya</w:t>
      </w:r>
      <w:proofErr w:type="spellEnd"/>
      <w:r w:rsidRPr="00D02411">
        <w:t xml:space="preserve"> ideal </w:t>
      </w:r>
      <w:proofErr w:type="spellStart"/>
      <w:r w:rsidRPr="00D02411">
        <w:t>untuk</w:t>
      </w:r>
      <w:proofErr w:type="spellEnd"/>
      <w:r w:rsidRPr="00D02411">
        <w:t xml:space="preserve"> </w:t>
      </w:r>
      <w:proofErr w:type="spellStart"/>
      <w:r w:rsidRPr="00D02411">
        <w:t>kontrol</w:t>
      </w:r>
      <w:proofErr w:type="spellEnd"/>
      <w:r w:rsidRPr="00D02411">
        <w:t xml:space="preserve"> </w:t>
      </w:r>
      <w:proofErr w:type="spellStart"/>
      <w:r w:rsidRPr="00D02411">
        <w:t>kualitas</w:t>
      </w:r>
      <w:proofErr w:type="spellEnd"/>
      <w:r w:rsidRPr="00D02411">
        <w:t xml:space="preserve"> di </w:t>
      </w:r>
      <w:proofErr w:type="spellStart"/>
      <w:r w:rsidRPr="00D02411">
        <w:t>berbagai</w:t>
      </w:r>
      <w:proofErr w:type="spellEnd"/>
      <w:r w:rsidRPr="00D02411">
        <w:t xml:space="preserve"> </w:t>
      </w:r>
      <w:proofErr w:type="spellStart"/>
      <w:r w:rsidRPr="00D02411">
        <w:t>industri</w:t>
      </w:r>
      <w:proofErr w:type="spellEnd"/>
      <w:r w:rsidRPr="00D02411">
        <w:t xml:space="preserve"> </w:t>
      </w:r>
      <w:proofErr w:type="spellStart"/>
      <w:r w:rsidRPr="00D02411">
        <w:t>mulai</w:t>
      </w:r>
      <w:proofErr w:type="spellEnd"/>
      <w:r w:rsidRPr="00D02411">
        <w:t xml:space="preserve"> </w:t>
      </w:r>
      <w:proofErr w:type="spellStart"/>
      <w:r w:rsidRPr="00D02411">
        <w:t>dari</w:t>
      </w:r>
      <w:proofErr w:type="spellEnd"/>
      <w:r w:rsidRPr="00D02411">
        <w:t xml:space="preserve"> </w:t>
      </w:r>
      <w:proofErr w:type="spellStart"/>
      <w:r w:rsidRPr="00D02411">
        <w:t>elektronik</w:t>
      </w:r>
      <w:proofErr w:type="spellEnd"/>
      <w:r w:rsidRPr="00D02411">
        <w:t xml:space="preserve">, </w:t>
      </w:r>
      <w:proofErr w:type="spellStart"/>
      <w:r w:rsidRPr="00D02411">
        <w:t>otomotif</w:t>
      </w:r>
      <w:proofErr w:type="spellEnd"/>
      <w:r w:rsidRPr="00D02411">
        <w:t xml:space="preserve">, </w:t>
      </w:r>
      <w:proofErr w:type="spellStart"/>
      <w:r w:rsidRPr="00D02411">
        <w:t>hingga</w:t>
      </w:r>
      <w:proofErr w:type="spellEnd"/>
      <w:r w:rsidRPr="00D02411">
        <w:t xml:space="preserve"> </w:t>
      </w:r>
      <w:proofErr w:type="spellStart"/>
      <w:r w:rsidRPr="00D02411">
        <w:t>pengemasan</w:t>
      </w:r>
      <w:proofErr w:type="spellEnd"/>
      <w:r w:rsidRPr="00D02411">
        <w:t xml:space="preserve">. </w:t>
      </w:r>
      <w:proofErr w:type="spellStart"/>
      <w:r w:rsidRPr="00D02411">
        <w:t>Berikut</w:t>
      </w:r>
      <w:proofErr w:type="spellEnd"/>
      <w:r w:rsidRPr="00D02411">
        <w:t xml:space="preserve"> </w:t>
      </w:r>
      <w:proofErr w:type="spellStart"/>
      <w:r w:rsidRPr="00D02411">
        <w:t>adalah</w:t>
      </w:r>
      <w:proofErr w:type="spellEnd"/>
      <w:r w:rsidRPr="00D02411">
        <w:t xml:space="preserve"> </w:t>
      </w:r>
      <w:proofErr w:type="spellStart"/>
      <w:r w:rsidRPr="00D02411">
        <w:t>rincian</w:t>
      </w:r>
      <w:proofErr w:type="spellEnd"/>
      <w:r w:rsidRPr="00D02411">
        <w:t xml:space="preserve"> </w:t>
      </w:r>
      <w:proofErr w:type="spellStart"/>
      <w:r w:rsidRPr="00D02411">
        <w:t>spesifikasi</w:t>
      </w:r>
      <w:proofErr w:type="spellEnd"/>
      <w:r w:rsidRPr="00D02411">
        <w:t xml:space="preserve"> </w:t>
      </w:r>
      <w:proofErr w:type="spellStart"/>
      <w:r w:rsidRPr="00D02411">
        <w:t>teknis</w:t>
      </w:r>
      <w:proofErr w:type="spellEnd"/>
      <w:r w:rsidRPr="00D02411">
        <w:t xml:space="preserve"> dan </w:t>
      </w:r>
      <w:proofErr w:type="spellStart"/>
      <w:r w:rsidRPr="00D02411">
        <w:t>kemampuannya</w:t>
      </w:r>
      <w:proofErr w:type="spellEnd"/>
      <w:r w:rsidRPr="00D02411">
        <w:t xml:space="preserve"> yang superior.</w:t>
      </w:r>
    </w:p>
    <w:p w14:paraId="287F983C" w14:textId="77777777" w:rsidR="00D02411" w:rsidRPr="00D02411" w:rsidRDefault="00D02411" w:rsidP="00D02411">
      <w:pPr>
        <w:spacing w:after="0" w:line="240" w:lineRule="auto"/>
        <w:jc w:val="both"/>
      </w:pPr>
      <w:r w:rsidRPr="00D02411">
        <w:t xml:space="preserve">Platform </w:t>
      </w:r>
      <w:proofErr w:type="spellStart"/>
      <w:r w:rsidRPr="00D02411">
        <w:t>ini</w:t>
      </w:r>
      <w:proofErr w:type="spellEnd"/>
      <w:r w:rsidRPr="00D02411">
        <w:t xml:space="preserve"> </w:t>
      </w:r>
      <w:proofErr w:type="spellStart"/>
      <w:r w:rsidRPr="00D02411">
        <w:t>menawarkan</w:t>
      </w:r>
      <w:proofErr w:type="spellEnd"/>
      <w:r w:rsidRPr="00D02411">
        <w:t xml:space="preserve"> </w:t>
      </w:r>
      <w:proofErr w:type="spellStart"/>
      <w:r w:rsidRPr="00D02411">
        <w:t>rentang</w:t>
      </w:r>
      <w:proofErr w:type="spellEnd"/>
      <w:r w:rsidRPr="00D02411">
        <w:t xml:space="preserve"> </w:t>
      </w:r>
      <w:proofErr w:type="spellStart"/>
      <w:r w:rsidRPr="00D02411">
        <w:t>kinerja</w:t>
      </w:r>
      <w:proofErr w:type="spellEnd"/>
      <w:r w:rsidRPr="00D02411">
        <w:t xml:space="preserve"> </w:t>
      </w:r>
      <w:proofErr w:type="spellStart"/>
      <w:r w:rsidRPr="00D02411">
        <w:t>termal</w:t>
      </w:r>
      <w:proofErr w:type="spellEnd"/>
      <w:r w:rsidRPr="00D02411">
        <w:t xml:space="preserve"> yang sangat </w:t>
      </w:r>
      <w:proofErr w:type="spellStart"/>
      <w:r w:rsidRPr="00D02411">
        <w:t>ekstrem</w:t>
      </w:r>
      <w:proofErr w:type="spellEnd"/>
      <w:r w:rsidRPr="00D02411">
        <w:t xml:space="preserve"> dan </w:t>
      </w:r>
      <w:proofErr w:type="spellStart"/>
      <w:r w:rsidRPr="00D02411">
        <w:t>presisi</w:t>
      </w:r>
      <w:proofErr w:type="spellEnd"/>
      <w:r w:rsidRPr="00D02411">
        <w:t xml:space="preserve">. Mampu </w:t>
      </w:r>
      <w:proofErr w:type="spellStart"/>
      <w:r w:rsidRPr="00D02411">
        <w:t>beroperasi</w:t>
      </w:r>
      <w:proofErr w:type="spellEnd"/>
      <w:r w:rsidRPr="00D02411">
        <w:t xml:space="preserve"> pada </w:t>
      </w:r>
      <w:proofErr w:type="spellStart"/>
      <w:r w:rsidRPr="00D02411">
        <w:t>rentang</w:t>
      </w:r>
      <w:proofErr w:type="spellEnd"/>
      <w:r w:rsidRPr="00D02411">
        <w:t xml:space="preserve"> </w:t>
      </w:r>
      <w:proofErr w:type="spellStart"/>
      <w:r w:rsidRPr="00D02411">
        <w:t>suhu</w:t>
      </w:r>
      <w:proofErr w:type="spellEnd"/>
      <w:r w:rsidRPr="00D02411">
        <w:t xml:space="preserve"> yang sangat </w:t>
      </w:r>
      <w:proofErr w:type="spellStart"/>
      <w:r w:rsidRPr="00D02411">
        <w:t>lebar</w:t>
      </w:r>
      <w:proofErr w:type="spellEnd"/>
      <w:r w:rsidRPr="00D02411">
        <w:t xml:space="preserve">, </w:t>
      </w:r>
      <w:proofErr w:type="spellStart"/>
      <w:r w:rsidRPr="00D02411">
        <w:t>dari</w:t>
      </w:r>
      <w:proofErr w:type="spellEnd"/>
      <w:r w:rsidRPr="00D02411">
        <w:t xml:space="preserve"> -70°C </w:t>
      </w:r>
      <w:proofErr w:type="spellStart"/>
      <w:r w:rsidRPr="00D02411">
        <w:t>hingga</w:t>
      </w:r>
      <w:proofErr w:type="spellEnd"/>
      <w:r w:rsidRPr="00D02411">
        <w:t xml:space="preserve"> +150°C, dan </w:t>
      </w:r>
      <w:proofErr w:type="spellStart"/>
      <w:r w:rsidRPr="00D02411">
        <w:t>rentang</w:t>
      </w:r>
      <w:proofErr w:type="spellEnd"/>
      <w:r w:rsidRPr="00D02411">
        <w:t xml:space="preserve"> </w:t>
      </w:r>
      <w:proofErr w:type="spellStart"/>
      <w:r w:rsidRPr="00D02411">
        <w:t>kelembapan</w:t>
      </w:r>
      <w:proofErr w:type="spellEnd"/>
      <w:r w:rsidRPr="00D02411">
        <w:t xml:space="preserve"> </w:t>
      </w:r>
      <w:proofErr w:type="spellStart"/>
      <w:r w:rsidRPr="00D02411">
        <w:t>komprehensif</w:t>
      </w:r>
      <w:proofErr w:type="spellEnd"/>
      <w:r w:rsidRPr="00D02411">
        <w:t xml:space="preserve"> </w:t>
      </w:r>
      <w:proofErr w:type="spellStart"/>
      <w:r w:rsidRPr="00D02411">
        <w:t>dari</w:t>
      </w:r>
      <w:proofErr w:type="spellEnd"/>
      <w:r w:rsidRPr="00D02411">
        <w:t xml:space="preserve"> 20% </w:t>
      </w:r>
      <w:proofErr w:type="spellStart"/>
      <w:r w:rsidRPr="00D02411">
        <w:t>hingga</w:t>
      </w:r>
      <w:proofErr w:type="spellEnd"/>
      <w:r w:rsidRPr="00D02411">
        <w:t xml:space="preserve"> 98% RH. </w:t>
      </w:r>
      <w:proofErr w:type="spellStart"/>
      <w:r w:rsidRPr="00D02411">
        <w:t>Sistem</w:t>
      </w:r>
      <w:proofErr w:type="spellEnd"/>
      <w:r w:rsidRPr="00D02411">
        <w:t xml:space="preserve"> </w:t>
      </w:r>
      <w:proofErr w:type="spellStart"/>
      <w:r w:rsidRPr="00D02411">
        <w:t>kontrol</w:t>
      </w:r>
      <w:proofErr w:type="spellEnd"/>
      <w:r w:rsidRPr="00D02411">
        <w:t xml:space="preserve"> PID yang </w:t>
      </w:r>
      <w:proofErr w:type="spellStart"/>
      <w:r w:rsidRPr="00D02411">
        <w:t>seimbang</w:t>
      </w:r>
      <w:proofErr w:type="spellEnd"/>
      <w:r w:rsidRPr="00D02411">
        <w:t xml:space="preserve"> </w:t>
      </w:r>
      <w:proofErr w:type="spellStart"/>
      <w:r w:rsidRPr="00D02411">
        <w:t>memberikan</w:t>
      </w:r>
      <w:proofErr w:type="spellEnd"/>
      <w:r w:rsidRPr="00D02411">
        <w:t xml:space="preserve"> </w:t>
      </w:r>
      <w:proofErr w:type="spellStart"/>
      <w:r w:rsidRPr="00D02411">
        <w:t>presisi</w:t>
      </w:r>
      <w:proofErr w:type="spellEnd"/>
      <w:r w:rsidRPr="00D02411">
        <w:t xml:space="preserve"> dan </w:t>
      </w:r>
      <w:proofErr w:type="spellStart"/>
      <w:r w:rsidRPr="00D02411">
        <w:t>stabilitas</w:t>
      </w:r>
      <w:proofErr w:type="spellEnd"/>
      <w:r w:rsidRPr="00D02411">
        <w:t xml:space="preserve"> yang </w:t>
      </w:r>
      <w:proofErr w:type="spellStart"/>
      <w:r w:rsidRPr="00D02411">
        <w:t>luar</w:t>
      </w:r>
      <w:proofErr w:type="spellEnd"/>
      <w:r w:rsidRPr="00D02411">
        <w:t xml:space="preserve"> </w:t>
      </w:r>
      <w:proofErr w:type="spellStart"/>
      <w:r w:rsidRPr="00D02411">
        <w:t>biasa</w:t>
      </w:r>
      <w:proofErr w:type="spellEnd"/>
      <w:r w:rsidRPr="00D02411">
        <w:t xml:space="preserve">, </w:t>
      </w:r>
      <w:proofErr w:type="spellStart"/>
      <w:r w:rsidRPr="00D02411">
        <w:t>dengan</w:t>
      </w:r>
      <w:proofErr w:type="spellEnd"/>
      <w:r w:rsidRPr="00D02411">
        <w:t xml:space="preserve"> </w:t>
      </w:r>
      <w:proofErr w:type="spellStart"/>
      <w:r w:rsidRPr="00D02411">
        <w:t>akurasi</w:t>
      </w:r>
      <w:proofErr w:type="spellEnd"/>
      <w:r w:rsidRPr="00D02411">
        <w:t xml:space="preserve"> </w:t>
      </w:r>
      <w:proofErr w:type="spellStart"/>
      <w:r w:rsidRPr="00D02411">
        <w:t>kontrol</w:t>
      </w:r>
      <w:proofErr w:type="spellEnd"/>
      <w:r w:rsidRPr="00D02411">
        <w:t xml:space="preserve"> </w:t>
      </w:r>
      <w:proofErr w:type="spellStart"/>
      <w:r w:rsidRPr="00D02411">
        <w:t>suhu</w:t>
      </w:r>
      <w:proofErr w:type="spellEnd"/>
      <w:r w:rsidRPr="00D02411">
        <w:t xml:space="preserve"> ±0.5°C dan </w:t>
      </w:r>
      <w:proofErr w:type="spellStart"/>
      <w:r w:rsidRPr="00D02411">
        <w:t>kelembapan</w:t>
      </w:r>
      <w:proofErr w:type="spellEnd"/>
      <w:r w:rsidRPr="00D02411">
        <w:t xml:space="preserve"> ±2% RH. </w:t>
      </w:r>
      <w:proofErr w:type="spellStart"/>
      <w:r w:rsidRPr="00D02411">
        <w:t>Efisiensi</w:t>
      </w:r>
      <w:proofErr w:type="spellEnd"/>
      <w:r w:rsidRPr="00D02411">
        <w:t xml:space="preserve"> juga </w:t>
      </w:r>
      <w:proofErr w:type="spellStart"/>
      <w:r w:rsidRPr="00D02411">
        <w:t>menjadi</w:t>
      </w:r>
      <w:proofErr w:type="spellEnd"/>
      <w:r w:rsidRPr="00D02411">
        <w:t xml:space="preserve"> </w:t>
      </w:r>
      <w:proofErr w:type="spellStart"/>
      <w:r w:rsidRPr="00D02411">
        <w:t>kunci</w:t>
      </w:r>
      <w:proofErr w:type="spellEnd"/>
      <w:r w:rsidRPr="00D02411">
        <w:t xml:space="preserve">, </w:t>
      </w:r>
      <w:proofErr w:type="spellStart"/>
      <w:r w:rsidRPr="00D02411">
        <w:t>dengan</w:t>
      </w:r>
      <w:proofErr w:type="spellEnd"/>
      <w:r w:rsidRPr="00D02411">
        <w:t xml:space="preserve"> </w:t>
      </w:r>
      <w:proofErr w:type="spellStart"/>
      <w:r w:rsidRPr="00D02411">
        <w:t>kemampuan</w:t>
      </w:r>
      <w:proofErr w:type="spellEnd"/>
      <w:r w:rsidRPr="00D02411">
        <w:t xml:space="preserve"> </w:t>
      </w:r>
      <w:proofErr w:type="spellStart"/>
      <w:r w:rsidRPr="00D02411">
        <w:t>pendinginan</w:t>
      </w:r>
      <w:proofErr w:type="spellEnd"/>
      <w:r w:rsidRPr="00D02411">
        <w:t xml:space="preserve"> </w:t>
      </w:r>
      <w:proofErr w:type="spellStart"/>
      <w:r w:rsidRPr="00D02411">
        <w:t>dari</w:t>
      </w:r>
      <w:proofErr w:type="spellEnd"/>
      <w:r w:rsidRPr="00D02411">
        <w:t xml:space="preserve"> </w:t>
      </w:r>
      <w:proofErr w:type="spellStart"/>
      <w:r w:rsidRPr="00D02411">
        <w:t>suhu</w:t>
      </w:r>
      <w:proofErr w:type="spellEnd"/>
      <w:r w:rsidRPr="00D02411">
        <w:t xml:space="preserve"> </w:t>
      </w:r>
      <w:proofErr w:type="spellStart"/>
      <w:r w:rsidRPr="00D02411">
        <w:t>ruangan</w:t>
      </w:r>
      <w:proofErr w:type="spellEnd"/>
      <w:r w:rsidRPr="00D02411">
        <w:t xml:space="preserve"> </w:t>
      </w:r>
      <w:proofErr w:type="spellStart"/>
      <w:r w:rsidRPr="00D02411">
        <w:t>ke</w:t>
      </w:r>
      <w:proofErr w:type="spellEnd"/>
      <w:r w:rsidRPr="00D02411">
        <w:t xml:space="preserve"> -70°C </w:t>
      </w:r>
      <w:proofErr w:type="spellStart"/>
      <w:r w:rsidRPr="00D02411">
        <w:t>dalam</w:t>
      </w:r>
      <w:proofErr w:type="spellEnd"/>
      <w:r w:rsidRPr="00D02411">
        <w:t xml:space="preserve"> </w:t>
      </w:r>
      <w:proofErr w:type="spellStart"/>
      <w:r w:rsidRPr="00D02411">
        <w:t>waktu</w:t>
      </w:r>
      <w:proofErr w:type="spellEnd"/>
      <w:r w:rsidRPr="00D02411">
        <w:t xml:space="preserve"> </w:t>
      </w:r>
      <w:proofErr w:type="spellStart"/>
      <w:r w:rsidRPr="00D02411">
        <w:t>kurang</w:t>
      </w:r>
      <w:proofErr w:type="spellEnd"/>
      <w:r w:rsidRPr="00D02411">
        <w:t xml:space="preserve"> </w:t>
      </w:r>
      <w:proofErr w:type="spellStart"/>
      <w:r w:rsidRPr="00D02411">
        <w:t>lebih</w:t>
      </w:r>
      <w:proofErr w:type="spellEnd"/>
      <w:r w:rsidRPr="00D02411">
        <w:t xml:space="preserve"> 40 </w:t>
      </w:r>
      <w:proofErr w:type="spellStart"/>
      <w:r w:rsidRPr="00D02411">
        <w:t>menit</w:t>
      </w:r>
      <w:proofErr w:type="spellEnd"/>
      <w:r w:rsidRPr="00D02411">
        <w:t xml:space="preserve"> dan </w:t>
      </w:r>
      <w:proofErr w:type="spellStart"/>
      <w:r w:rsidRPr="00D02411">
        <w:t>pemanasan</w:t>
      </w:r>
      <w:proofErr w:type="spellEnd"/>
      <w:r w:rsidRPr="00D02411">
        <w:t xml:space="preserve"> </w:t>
      </w:r>
      <w:proofErr w:type="spellStart"/>
      <w:r w:rsidRPr="00D02411">
        <w:t>hingga</w:t>
      </w:r>
      <w:proofErr w:type="spellEnd"/>
      <w:r w:rsidRPr="00D02411">
        <w:t xml:space="preserve"> +150°C </w:t>
      </w:r>
      <w:proofErr w:type="spellStart"/>
      <w:r w:rsidRPr="00D02411">
        <w:t>dalam</w:t>
      </w:r>
      <w:proofErr w:type="spellEnd"/>
      <w:r w:rsidRPr="00D02411">
        <w:t xml:space="preserve"> 45 </w:t>
      </w:r>
      <w:proofErr w:type="spellStart"/>
      <w:r w:rsidRPr="00D02411">
        <w:t>menit</w:t>
      </w:r>
      <w:proofErr w:type="spellEnd"/>
      <w:r w:rsidRPr="00D02411">
        <w:t xml:space="preserve">, </w:t>
      </w:r>
      <w:proofErr w:type="spellStart"/>
      <w:r w:rsidRPr="00D02411">
        <w:t>memaksimalkan</w:t>
      </w:r>
      <w:proofErr w:type="spellEnd"/>
      <w:r w:rsidRPr="00D02411">
        <w:t xml:space="preserve"> </w:t>
      </w:r>
      <w:proofErr w:type="spellStart"/>
      <w:r w:rsidRPr="00D02411">
        <w:t>produktivitas</w:t>
      </w:r>
      <w:proofErr w:type="spellEnd"/>
      <w:r w:rsidRPr="00D02411">
        <w:t xml:space="preserve"> </w:t>
      </w:r>
      <w:proofErr w:type="spellStart"/>
      <w:r w:rsidRPr="00D02411">
        <w:t>pengujian</w:t>
      </w:r>
      <w:proofErr w:type="spellEnd"/>
      <w:r w:rsidRPr="00D02411">
        <w:t>.</w:t>
      </w:r>
    </w:p>
    <w:p w14:paraId="42000B11" w14:textId="77777777" w:rsidR="00D02411" w:rsidRPr="00D02411" w:rsidRDefault="00D02411" w:rsidP="00D02411">
      <w:pPr>
        <w:spacing w:after="0" w:line="240" w:lineRule="auto"/>
        <w:jc w:val="both"/>
      </w:pPr>
      <w:proofErr w:type="spellStart"/>
      <w:r w:rsidRPr="00D02411">
        <w:t>Dibangun</w:t>
      </w:r>
      <w:proofErr w:type="spellEnd"/>
      <w:r w:rsidRPr="00D02411">
        <w:t xml:space="preserve"> </w:t>
      </w:r>
      <w:proofErr w:type="spellStart"/>
      <w:r w:rsidRPr="00D02411">
        <w:t>untuk</w:t>
      </w:r>
      <w:proofErr w:type="spellEnd"/>
      <w:r w:rsidRPr="00D02411">
        <w:t xml:space="preserve"> </w:t>
      </w:r>
      <w:proofErr w:type="spellStart"/>
      <w:r w:rsidRPr="00D02411">
        <w:t>keandalan</w:t>
      </w:r>
      <w:proofErr w:type="spellEnd"/>
      <w:r w:rsidRPr="00D02411">
        <w:t xml:space="preserve"> dan </w:t>
      </w:r>
      <w:proofErr w:type="spellStart"/>
      <w:r w:rsidRPr="00D02411">
        <w:t>daya</w:t>
      </w:r>
      <w:proofErr w:type="spellEnd"/>
      <w:r w:rsidRPr="00D02411">
        <w:t xml:space="preserve"> </w:t>
      </w:r>
      <w:proofErr w:type="spellStart"/>
      <w:r w:rsidRPr="00D02411">
        <w:t>tahan</w:t>
      </w:r>
      <w:proofErr w:type="spellEnd"/>
      <w:r w:rsidRPr="00D02411">
        <w:t xml:space="preserve"> </w:t>
      </w:r>
      <w:proofErr w:type="spellStart"/>
      <w:r w:rsidRPr="00D02411">
        <w:t>jangka</w:t>
      </w:r>
      <w:proofErr w:type="spellEnd"/>
      <w:r w:rsidRPr="00D02411">
        <w:t xml:space="preserve"> </w:t>
      </w:r>
      <w:proofErr w:type="spellStart"/>
      <w:r w:rsidRPr="00D02411">
        <w:t>panjang</w:t>
      </w:r>
      <w:proofErr w:type="spellEnd"/>
      <w:r w:rsidRPr="00D02411">
        <w:t xml:space="preserve">, chamber </w:t>
      </w:r>
      <w:proofErr w:type="spellStart"/>
      <w:r w:rsidRPr="00D02411">
        <w:t>ini</w:t>
      </w:r>
      <w:proofErr w:type="spellEnd"/>
      <w:r w:rsidRPr="00D02411">
        <w:t xml:space="preserve"> </w:t>
      </w:r>
      <w:proofErr w:type="spellStart"/>
      <w:r w:rsidRPr="00D02411">
        <w:t>memiliki</w:t>
      </w:r>
      <w:proofErr w:type="spellEnd"/>
      <w:r w:rsidRPr="00D02411">
        <w:t xml:space="preserve"> </w:t>
      </w:r>
      <w:proofErr w:type="spellStart"/>
      <w:r w:rsidRPr="00D02411">
        <w:t>konstruksi</w:t>
      </w:r>
      <w:proofErr w:type="spellEnd"/>
      <w:r w:rsidRPr="00D02411">
        <w:t xml:space="preserve"> </w:t>
      </w:r>
      <w:proofErr w:type="spellStart"/>
      <w:r w:rsidRPr="00D02411">
        <w:t>berkualitas</w:t>
      </w:r>
      <w:proofErr w:type="spellEnd"/>
      <w:r w:rsidRPr="00D02411">
        <w:t xml:space="preserve"> premium. Baik </w:t>
      </w:r>
      <w:proofErr w:type="spellStart"/>
      <w:r w:rsidRPr="00D02411">
        <w:t>ruang</w:t>
      </w:r>
      <w:proofErr w:type="spellEnd"/>
      <w:r w:rsidRPr="00D02411">
        <w:t xml:space="preserve"> interior </w:t>
      </w:r>
      <w:proofErr w:type="spellStart"/>
      <w:r w:rsidRPr="00D02411">
        <w:t>maupun</w:t>
      </w:r>
      <w:proofErr w:type="spellEnd"/>
      <w:r w:rsidRPr="00D02411">
        <w:t xml:space="preserve"> </w:t>
      </w:r>
      <w:proofErr w:type="spellStart"/>
      <w:r w:rsidRPr="00D02411">
        <w:t>eksterior</w:t>
      </w:r>
      <w:proofErr w:type="spellEnd"/>
      <w:r w:rsidRPr="00D02411">
        <w:t xml:space="preserve"> </w:t>
      </w:r>
      <w:proofErr w:type="spellStart"/>
      <w:r w:rsidRPr="00D02411">
        <w:t>seluruhnya</w:t>
      </w:r>
      <w:proofErr w:type="spellEnd"/>
      <w:r w:rsidRPr="00D02411">
        <w:t xml:space="preserve"> </w:t>
      </w:r>
      <w:proofErr w:type="spellStart"/>
      <w:r w:rsidRPr="00D02411">
        <w:t>terbuat</w:t>
      </w:r>
      <w:proofErr w:type="spellEnd"/>
      <w:r w:rsidRPr="00D02411">
        <w:t xml:space="preserve"> </w:t>
      </w:r>
      <w:proofErr w:type="spellStart"/>
      <w:r w:rsidRPr="00D02411">
        <w:t>dari</w:t>
      </w:r>
      <w:proofErr w:type="spellEnd"/>
      <w:r w:rsidRPr="00D02411">
        <w:t xml:space="preserve"> baja </w:t>
      </w:r>
      <w:proofErr w:type="spellStart"/>
      <w:r w:rsidRPr="00D02411">
        <w:t>tahan</w:t>
      </w:r>
      <w:proofErr w:type="spellEnd"/>
      <w:r w:rsidRPr="00D02411">
        <w:t xml:space="preserve"> karat SUS304, </w:t>
      </w:r>
      <w:proofErr w:type="spellStart"/>
      <w:r w:rsidRPr="00D02411">
        <w:t>memberikan</w:t>
      </w:r>
      <w:proofErr w:type="spellEnd"/>
      <w:r w:rsidRPr="00D02411">
        <w:t xml:space="preserve"> </w:t>
      </w:r>
      <w:proofErr w:type="spellStart"/>
      <w:r w:rsidRPr="00D02411">
        <w:t>ketahanan</w:t>
      </w:r>
      <w:proofErr w:type="spellEnd"/>
      <w:r w:rsidRPr="00D02411">
        <w:t xml:space="preserve"> superior </w:t>
      </w:r>
      <w:proofErr w:type="spellStart"/>
      <w:r w:rsidRPr="00D02411">
        <w:t>terhadap</w:t>
      </w:r>
      <w:proofErr w:type="spellEnd"/>
      <w:r w:rsidRPr="00D02411">
        <w:t xml:space="preserve"> </w:t>
      </w:r>
      <w:proofErr w:type="spellStart"/>
      <w:r w:rsidRPr="00D02411">
        <w:t>korosi</w:t>
      </w:r>
      <w:proofErr w:type="spellEnd"/>
      <w:r w:rsidRPr="00D02411">
        <w:t xml:space="preserve"> dan </w:t>
      </w:r>
      <w:proofErr w:type="spellStart"/>
      <w:r w:rsidRPr="00D02411">
        <w:t>suhu</w:t>
      </w:r>
      <w:proofErr w:type="spellEnd"/>
      <w:r w:rsidRPr="00D02411">
        <w:t xml:space="preserve"> </w:t>
      </w:r>
      <w:proofErr w:type="spellStart"/>
      <w:r w:rsidRPr="00D02411">
        <w:t>ekstrem</w:t>
      </w:r>
      <w:proofErr w:type="spellEnd"/>
      <w:r w:rsidRPr="00D02411">
        <w:t xml:space="preserve">. </w:t>
      </w:r>
      <w:proofErr w:type="spellStart"/>
      <w:r w:rsidRPr="00D02411">
        <w:t>Sistem</w:t>
      </w:r>
      <w:proofErr w:type="spellEnd"/>
      <w:r w:rsidRPr="00D02411">
        <w:t xml:space="preserve"> </w:t>
      </w:r>
      <w:proofErr w:type="spellStart"/>
      <w:r w:rsidRPr="00D02411">
        <w:t>ini</w:t>
      </w:r>
      <w:proofErr w:type="spellEnd"/>
      <w:r w:rsidRPr="00D02411">
        <w:t xml:space="preserve"> </w:t>
      </w:r>
      <w:proofErr w:type="spellStart"/>
      <w:r w:rsidRPr="00D02411">
        <w:t>dilengkapi</w:t>
      </w:r>
      <w:proofErr w:type="spellEnd"/>
      <w:r w:rsidRPr="00D02411">
        <w:t xml:space="preserve"> </w:t>
      </w:r>
      <w:proofErr w:type="spellStart"/>
      <w:r w:rsidRPr="00D02411">
        <w:t>dengan</w:t>
      </w:r>
      <w:proofErr w:type="spellEnd"/>
      <w:r w:rsidRPr="00D02411">
        <w:t xml:space="preserve"> </w:t>
      </w:r>
      <w:proofErr w:type="spellStart"/>
      <w:r w:rsidRPr="00D02411">
        <w:t>serangkaian</w:t>
      </w:r>
      <w:proofErr w:type="spellEnd"/>
      <w:r w:rsidRPr="00D02411">
        <w:t xml:space="preserve"> </w:t>
      </w:r>
      <w:proofErr w:type="spellStart"/>
      <w:r w:rsidRPr="00D02411">
        <w:t>fitur</w:t>
      </w:r>
      <w:proofErr w:type="spellEnd"/>
      <w:r w:rsidRPr="00D02411">
        <w:t xml:space="preserve"> </w:t>
      </w:r>
      <w:proofErr w:type="spellStart"/>
      <w:r w:rsidRPr="00D02411">
        <w:t>keamanan</w:t>
      </w:r>
      <w:proofErr w:type="spellEnd"/>
      <w:r w:rsidRPr="00D02411">
        <w:t xml:space="preserve"> </w:t>
      </w:r>
      <w:proofErr w:type="spellStart"/>
      <w:r w:rsidRPr="00D02411">
        <w:t>berlapis</w:t>
      </w:r>
      <w:proofErr w:type="spellEnd"/>
      <w:r w:rsidRPr="00D02411">
        <w:t xml:space="preserve"> yang </w:t>
      </w:r>
      <w:proofErr w:type="spellStart"/>
      <w:r w:rsidRPr="00D02411">
        <w:t>komprehensif</w:t>
      </w:r>
      <w:proofErr w:type="spellEnd"/>
      <w:r w:rsidRPr="00D02411">
        <w:t xml:space="preserve">, </w:t>
      </w:r>
      <w:proofErr w:type="spellStart"/>
      <w:r w:rsidRPr="00D02411">
        <w:t>termasuk</w:t>
      </w:r>
      <w:proofErr w:type="spellEnd"/>
      <w:r w:rsidRPr="00D02411">
        <w:t xml:space="preserve"> </w:t>
      </w:r>
      <w:proofErr w:type="spellStart"/>
      <w:r w:rsidRPr="00D02411">
        <w:t>proteksi</w:t>
      </w:r>
      <w:proofErr w:type="spellEnd"/>
      <w:r w:rsidRPr="00D02411">
        <w:t xml:space="preserve"> </w:t>
      </w:r>
      <w:proofErr w:type="spellStart"/>
      <w:r w:rsidRPr="00D02411">
        <w:t>suhu</w:t>
      </w:r>
      <w:proofErr w:type="spellEnd"/>
      <w:r w:rsidRPr="00D02411">
        <w:t xml:space="preserve"> </w:t>
      </w:r>
      <w:proofErr w:type="spellStart"/>
      <w:r w:rsidRPr="00D02411">
        <w:t>berlebih</w:t>
      </w:r>
      <w:proofErr w:type="spellEnd"/>
      <w:r w:rsidRPr="00D02411">
        <w:t xml:space="preserve"> (over-temperature), </w:t>
      </w:r>
      <w:proofErr w:type="spellStart"/>
      <w:r w:rsidRPr="00D02411">
        <w:t>protektor</w:t>
      </w:r>
      <w:proofErr w:type="spellEnd"/>
      <w:r w:rsidRPr="00D02411">
        <w:t xml:space="preserve"> </w:t>
      </w:r>
      <w:proofErr w:type="spellStart"/>
      <w:r w:rsidRPr="00D02411">
        <w:t>beban</w:t>
      </w:r>
      <w:proofErr w:type="spellEnd"/>
      <w:r w:rsidRPr="00D02411">
        <w:t xml:space="preserve"> </w:t>
      </w:r>
      <w:proofErr w:type="spellStart"/>
      <w:r w:rsidRPr="00D02411">
        <w:t>berlebih</w:t>
      </w:r>
      <w:proofErr w:type="spellEnd"/>
      <w:r w:rsidRPr="00D02411">
        <w:t xml:space="preserve"> pada </w:t>
      </w:r>
      <w:proofErr w:type="spellStart"/>
      <w:r w:rsidRPr="00D02411">
        <w:t>kompresor</w:t>
      </w:r>
      <w:proofErr w:type="spellEnd"/>
      <w:r w:rsidRPr="00D02411">
        <w:t xml:space="preserve">, relay </w:t>
      </w:r>
      <w:proofErr w:type="spellStart"/>
      <w:r w:rsidRPr="00D02411">
        <w:t>proteksi</w:t>
      </w:r>
      <w:proofErr w:type="spellEnd"/>
      <w:r w:rsidRPr="00D02411">
        <w:t xml:space="preserve">, </w:t>
      </w:r>
      <w:proofErr w:type="spellStart"/>
      <w:r w:rsidRPr="00D02411">
        <w:t>sekring</w:t>
      </w:r>
      <w:proofErr w:type="spellEnd"/>
      <w:r w:rsidRPr="00D02411">
        <w:t xml:space="preserve">, </w:t>
      </w:r>
      <w:proofErr w:type="spellStart"/>
      <w:r w:rsidRPr="00D02411">
        <w:t>protektor</w:t>
      </w:r>
      <w:proofErr w:type="spellEnd"/>
      <w:r w:rsidRPr="00D02411">
        <w:t xml:space="preserve"> level air, dan </w:t>
      </w:r>
      <w:proofErr w:type="spellStart"/>
      <w:r w:rsidRPr="00D02411">
        <w:t>sistem</w:t>
      </w:r>
      <w:proofErr w:type="spellEnd"/>
      <w:r w:rsidRPr="00D02411">
        <w:t xml:space="preserve"> alarm </w:t>
      </w:r>
      <w:proofErr w:type="spellStart"/>
      <w:r w:rsidRPr="00D02411">
        <w:t>untuk</w:t>
      </w:r>
      <w:proofErr w:type="spellEnd"/>
      <w:r w:rsidRPr="00D02411">
        <w:t xml:space="preserve"> </w:t>
      </w:r>
      <w:proofErr w:type="spellStart"/>
      <w:r w:rsidRPr="00D02411">
        <w:t>memastikan</w:t>
      </w:r>
      <w:proofErr w:type="spellEnd"/>
      <w:r w:rsidRPr="00D02411">
        <w:t xml:space="preserve"> </w:t>
      </w:r>
      <w:proofErr w:type="spellStart"/>
      <w:r w:rsidRPr="00D02411">
        <w:t>operasi</w:t>
      </w:r>
      <w:proofErr w:type="spellEnd"/>
      <w:r w:rsidRPr="00D02411">
        <w:t xml:space="preserve"> yang </w:t>
      </w:r>
      <w:proofErr w:type="spellStart"/>
      <w:r w:rsidRPr="00D02411">
        <w:t>aman</w:t>
      </w:r>
      <w:proofErr w:type="spellEnd"/>
      <w:r w:rsidRPr="00D02411">
        <w:t xml:space="preserve"> dan </w:t>
      </w:r>
      <w:proofErr w:type="spellStart"/>
      <w:r w:rsidRPr="00D02411">
        <w:t>tanpa</w:t>
      </w:r>
      <w:proofErr w:type="spellEnd"/>
      <w:r w:rsidRPr="00D02411">
        <w:t xml:space="preserve"> </w:t>
      </w:r>
      <w:proofErr w:type="spellStart"/>
      <w:r w:rsidRPr="00D02411">
        <w:t>pengawasan</w:t>
      </w:r>
      <w:proofErr w:type="spellEnd"/>
      <w:r w:rsidRPr="00D02411">
        <w:t>.</w:t>
      </w:r>
    </w:p>
    <w:p w14:paraId="16B559C7" w14:textId="77777777" w:rsidR="00D02411" w:rsidRPr="00D02411" w:rsidRDefault="00D02411" w:rsidP="00D02411">
      <w:pPr>
        <w:pBdr>
          <w:bottom w:val="double" w:sz="6" w:space="1" w:color="auto"/>
        </w:pBdr>
        <w:spacing w:after="0" w:line="240" w:lineRule="auto"/>
        <w:jc w:val="both"/>
      </w:pPr>
      <w:r w:rsidRPr="00D02411">
        <w:t xml:space="preserve">Desain </w:t>
      </w:r>
      <w:proofErr w:type="spellStart"/>
      <w:r w:rsidRPr="00D02411">
        <w:t>fungsionalnya</w:t>
      </w:r>
      <w:proofErr w:type="spellEnd"/>
      <w:r w:rsidRPr="00D02411">
        <w:t xml:space="preserve"> </w:t>
      </w:r>
      <w:proofErr w:type="spellStart"/>
      <w:r w:rsidRPr="00D02411">
        <w:t>mencakup</w:t>
      </w:r>
      <w:proofErr w:type="spellEnd"/>
      <w:r w:rsidRPr="00D02411">
        <w:t xml:space="preserve"> </w:t>
      </w:r>
      <w:proofErr w:type="spellStart"/>
      <w:r w:rsidRPr="00D02411">
        <w:t>berbagai</w:t>
      </w:r>
      <w:proofErr w:type="spellEnd"/>
      <w:r w:rsidRPr="00D02411">
        <w:t xml:space="preserve"> </w:t>
      </w:r>
      <w:proofErr w:type="spellStart"/>
      <w:r w:rsidRPr="00D02411">
        <w:t>aksesori</w:t>
      </w:r>
      <w:proofErr w:type="spellEnd"/>
      <w:r w:rsidRPr="00D02411">
        <w:t xml:space="preserve"> </w:t>
      </w:r>
      <w:proofErr w:type="spellStart"/>
      <w:r w:rsidRPr="00D02411">
        <w:t>standar</w:t>
      </w:r>
      <w:proofErr w:type="spellEnd"/>
      <w:r w:rsidRPr="00D02411">
        <w:t xml:space="preserve"> </w:t>
      </w:r>
      <w:proofErr w:type="spellStart"/>
      <w:r w:rsidRPr="00D02411">
        <w:t>untuk</w:t>
      </w:r>
      <w:proofErr w:type="spellEnd"/>
      <w:r w:rsidRPr="00D02411">
        <w:t xml:space="preserve"> </w:t>
      </w:r>
      <w:proofErr w:type="spellStart"/>
      <w:r w:rsidRPr="00D02411">
        <w:t>meningkatkan</w:t>
      </w:r>
      <w:proofErr w:type="spellEnd"/>
      <w:r w:rsidRPr="00D02411">
        <w:t xml:space="preserve"> </w:t>
      </w:r>
      <w:proofErr w:type="spellStart"/>
      <w:r w:rsidRPr="00D02411">
        <w:t>kemudahan</w:t>
      </w:r>
      <w:proofErr w:type="spellEnd"/>
      <w:r w:rsidRPr="00D02411">
        <w:t xml:space="preserve"> </w:t>
      </w:r>
      <w:proofErr w:type="spellStart"/>
      <w:r w:rsidRPr="00D02411">
        <w:t>penggunaan</w:t>
      </w:r>
      <w:proofErr w:type="spellEnd"/>
      <w:r w:rsidRPr="00D02411">
        <w:t xml:space="preserve">. </w:t>
      </w:r>
      <w:proofErr w:type="spellStart"/>
      <w:r w:rsidRPr="00D02411">
        <w:t>Pengoperasian</w:t>
      </w:r>
      <w:proofErr w:type="spellEnd"/>
      <w:r w:rsidRPr="00D02411">
        <w:t xml:space="preserve"> dan </w:t>
      </w:r>
      <w:proofErr w:type="spellStart"/>
      <w:r w:rsidRPr="00D02411">
        <w:t>pemrograman</w:t>
      </w:r>
      <w:proofErr w:type="spellEnd"/>
      <w:r w:rsidRPr="00D02411">
        <w:t xml:space="preserve"> </w:t>
      </w:r>
      <w:proofErr w:type="spellStart"/>
      <w:r w:rsidRPr="00D02411">
        <w:t>dilakukan</w:t>
      </w:r>
      <w:proofErr w:type="spellEnd"/>
      <w:r w:rsidRPr="00D02411">
        <w:t xml:space="preserve"> </w:t>
      </w:r>
      <w:proofErr w:type="spellStart"/>
      <w:r w:rsidRPr="00D02411">
        <w:t>melalui</w:t>
      </w:r>
      <w:proofErr w:type="spellEnd"/>
      <w:r w:rsidRPr="00D02411">
        <w:t xml:space="preserve"> </w:t>
      </w:r>
      <w:proofErr w:type="spellStart"/>
      <w:r w:rsidRPr="00D02411">
        <w:t>layar</w:t>
      </w:r>
      <w:proofErr w:type="spellEnd"/>
      <w:r w:rsidRPr="00D02411">
        <w:t xml:space="preserve"> LCD yang </w:t>
      </w:r>
      <w:proofErr w:type="spellStart"/>
      <w:r w:rsidRPr="00D02411">
        <w:t>jernih</w:t>
      </w:r>
      <w:proofErr w:type="spellEnd"/>
      <w:r w:rsidRPr="00D02411">
        <w:t xml:space="preserve"> dan </w:t>
      </w:r>
      <w:proofErr w:type="spellStart"/>
      <w:r w:rsidRPr="00D02411">
        <w:t>intuitif</w:t>
      </w:r>
      <w:proofErr w:type="spellEnd"/>
      <w:r w:rsidRPr="00D02411">
        <w:t xml:space="preserve">. </w:t>
      </w:r>
      <w:proofErr w:type="spellStart"/>
      <w:r w:rsidRPr="00D02411">
        <w:t>Setiap</w:t>
      </w:r>
      <w:proofErr w:type="spellEnd"/>
      <w:r w:rsidRPr="00D02411">
        <w:t xml:space="preserve"> unit </w:t>
      </w:r>
      <w:proofErr w:type="spellStart"/>
      <w:r w:rsidRPr="00D02411">
        <w:t>dilengkapi</w:t>
      </w:r>
      <w:proofErr w:type="spellEnd"/>
      <w:r w:rsidRPr="00D02411">
        <w:t xml:space="preserve"> </w:t>
      </w:r>
      <w:proofErr w:type="spellStart"/>
      <w:r w:rsidRPr="00D02411">
        <w:t>dengan</w:t>
      </w:r>
      <w:proofErr w:type="spellEnd"/>
      <w:r w:rsidRPr="00D02411">
        <w:t xml:space="preserve"> </w:t>
      </w:r>
      <w:proofErr w:type="spellStart"/>
      <w:r w:rsidRPr="00D02411">
        <w:t>jendela</w:t>
      </w:r>
      <w:proofErr w:type="spellEnd"/>
      <w:r w:rsidRPr="00D02411">
        <w:t xml:space="preserve"> </w:t>
      </w:r>
      <w:proofErr w:type="spellStart"/>
      <w:r w:rsidRPr="00D02411">
        <w:t>pengamat</w:t>
      </w:r>
      <w:proofErr w:type="spellEnd"/>
      <w:r w:rsidRPr="00D02411">
        <w:t xml:space="preserve"> (viewing window) </w:t>
      </w:r>
      <w:proofErr w:type="spellStart"/>
      <w:r w:rsidRPr="00D02411">
        <w:t>besar</w:t>
      </w:r>
      <w:proofErr w:type="spellEnd"/>
      <w:r w:rsidRPr="00D02411">
        <w:t xml:space="preserve"> </w:t>
      </w:r>
      <w:proofErr w:type="spellStart"/>
      <w:r w:rsidRPr="00D02411">
        <w:t>untuk</w:t>
      </w:r>
      <w:proofErr w:type="spellEnd"/>
      <w:r w:rsidRPr="00D02411">
        <w:t xml:space="preserve"> </w:t>
      </w:r>
      <w:proofErr w:type="spellStart"/>
      <w:r w:rsidRPr="00D02411">
        <w:t>inspeksi</w:t>
      </w:r>
      <w:proofErr w:type="spellEnd"/>
      <w:r w:rsidRPr="00D02411">
        <w:t xml:space="preserve"> visual, dua </w:t>
      </w:r>
      <w:proofErr w:type="spellStart"/>
      <w:r w:rsidRPr="00D02411">
        <w:t>buah</w:t>
      </w:r>
      <w:proofErr w:type="spellEnd"/>
      <w:r w:rsidRPr="00D02411">
        <w:t xml:space="preserve"> </w:t>
      </w:r>
      <w:proofErr w:type="spellStart"/>
      <w:r w:rsidRPr="00D02411">
        <w:t>rak</w:t>
      </w:r>
      <w:proofErr w:type="spellEnd"/>
      <w:r w:rsidRPr="00D02411">
        <w:t xml:space="preserve"> internal yang </w:t>
      </w:r>
      <w:proofErr w:type="spellStart"/>
      <w:r w:rsidRPr="00D02411">
        <w:t>posisinya</w:t>
      </w:r>
      <w:proofErr w:type="spellEnd"/>
      <w:r w:rsidRPr="00D02411">
        <w:t xml:space="preserve"> </w:t>
      </w:r>
      <w:proofErr w:type="spellStart"/>
      <w:r w:rsidRPr="00D02411">
        <w:t>dapat</w:t>
      </w:r>
      <w:proofErr w:type="spellEnd"/>
      <w:r w:rsidRPr="00D02411">
        <w:t xml:space="preserve"> </w:t>
      </w:r>
      <w:proofErr w:type="spellStart"/>
      <w:r w:rsidRPr="00D02411">
        <w:t>diatur</w:t>
      </w:r>
      <w:proofErr w:type="spellEnd"/>
      <w:r w:rsidRPr="00D02411">
        <w:t xml:space="preserve"> </w:t>
      </w:r>
      <w:proofErr w:type="spellStart"/>
      <w:r w:rsidRPr="00D02411">
        <w:t>secara</w:t>
      </w:r>
      <w:proofErr w:type="spellEnd"/>
      <w:r w:rsidRPr="00D02411">
        <w:t xml:space="preserve"> </w:t>
      </w:r>
      <w:proofErr w:type="spellStart"/>
      <w:r w:rsidRPr="00D02411">
        <w:t>bebas</w:t>
      </w:r>
      <w:proofErr w:type="spellEnd"/>
      <w:r w:rsidRPr="00D02411">
        <w:t xml:space="preserve">, </w:t>
      </w:r>
      <w:proofErr w:type="spellStart"/>
      <w:r w:rsidRPr="00D02411">
        <w:t>sebuah</w:t>
      </w:r>
      <w:proofErr w:type="spellEnd"/>
      <w:r w:rsidRPr="00D02411">
        <w:t xml:space="preserve"> port </w:t>
      </w:r>
      <w:proofErr w:type="spellStart"/>
      <w:r w:rsidRPr="00D02411">
        <w:t>kabel</w:t>
      </w:r>
      <w:proofErr w:type="spellEnd"/>
      <w:r w:rsidRPr="00D02411">
        <w:t xml:space="preserve"> (cable port) </w:t>
      </w:r>
      <w:proofErr w:type="spellStart"/>
      <w:r w:rsidRPr="00D02411">
        <w:t>untuk</w:t>
      </w:r>
      <w:proofErr w:type="spellEnd"/>
      <w:r w:rsidRPr="00D02411">
        <w:t xml:space="preserve"> </w:t>
      </w:r>
      <w:proofErr w:type="spellStart"/>
      <w:r w:rsidRPr="00D02411">
        <w:t>menyalurkan</w:t>
      </w:r>
      <w:proofErr w:type="spellEnd"/>
      <w:r w:rsidRPr="00D02411">
        <w:t xml:space="preserve"> </w:t>
      </w:r>
      <w:proofErr w:type="spellStart"/>
      <w:r w:rsidRPr="00D02411">
        <w:t>daya</w:t>
      </w:r>
      <w:proofErr w:type="spellEnd"/>
      <w:r w:rsidRPr="00D02411">
        <w:t xml:space="preserve"> </w:t>
      </w:r>
      <w:proofErr w:type="spellStart"/>
      <w:r w:rsidRPr="00D02411">
        <w:t>ke</w:t>
      </w:r>
      <w:proofErr w:type="spellEnd"/>
      <w:r w:rsidRPr="00D02411">
        <w:t xml:space="preserve"> </w:t>
      </w:r>
      <w:proofErr w:type="spellStart"/>
      <w:r w:rsidRPr="00D02411">
        <w:t>sampel</w:t>
      </w:r>
      <w:proofErr w:type="spellEnd"/>
      <w:r w:rsidRPr="00D02411">
        <w:t xml:space="preserve"> uji di </w:t>
      </w:r>
      <w:proofErr w:type="spellStart"/>
      <w:r w:rsidRPr="00D02411">
        <w:t>dalam</w:t>
      </w:r>
      <w:proofErr w:type="spellEnd"/>
      <w:r w:rsidRPr="00D02411">
        <w:t xml:space="preserve">, dan </w:t>
      </w:r>
      <w:proofErr w:type="spellStart"/>
      <w:r w:rsidRPr="00D02411">
        <w:t>lampu</w:t>
      </w:r>
      <w:proofErr w:type="spellEnd"/>
      <w:r w:rsidRPr="00D02411">
        <w:t xml:space="preserve"> internal chamber. </w:t>
      </w:r>
      <w:proofErr w:type="spellStart"/>
      <w:r w:rsidRPr="00D02411">
        <w:t>Dengan</w:t>
      </w:r>
      <w:proofErr w:type="spellEnd"/>
      <w:r w:rsidRPr="00D02411">
        <w:t xml:space="preserve"> </w:t>
      </w:r>
      <w:proofErr w:type="spellStart"/>
      <w:r w:rsidRPr="00D02411">
        <w:t>sistem</w:t>
      </w:r>
      <w:proofErr w:type="spellEnd"/>
      <w:r w:rsidRPr="00D02411">
        <w:t xml:space="preserve"> </w:t>
      </w:r>
      <w:proofErr w:type="spellStart"/>
      <w:r w:rsidRPr="00D02411">
        <w:t>refrigerasi</w:t>
      </w:r>
      <w:proofErr w:type="spellEnd"/>
      <w:r w:rsidRPr="00D02411">
        <w:t xml:space="preserve"> </w:t>
      </w:r>
      <w:proofErr w:type="spellStart"/>
      <w:r w:rsidRPr="00D02411">
        <w:t>kompresor</w:t>
      </w:r>
      <w:proofErr w:type="spellEnd"/>
      <w:r w:rsidRPr="00D02411">
        <w:t xml:space="preserve"> </w:t>
      </w:r>
      <w:proofErr w:type="spellStart"/>
      <w:r w:rsidRPr="00D02411">
        <w:t>hermetik</w:t>
      </w:r>
      <w:proofErr w:type="spellEnd"/>
      <w:r w:rsidRPr="00D02411">
        <w:t xml:space="preserve"> yang </w:t>
      </w:r>
      <w:proofErr w:type="spellStart"/>
      <w:r w:rsidRPr="00D02411">
        <w:t>andal</w:t>
      </w:r>
      <w:proofErr w:type="spellEnd"/>
      <w:r w:rsidRPr="00D02411">
        <w:t xml:space="preserve">, chamber </w:t>
      </w:r>
      <w:proofErr w:type="spellStart"/>
      <w:r w:rsidRPr="00D02411">
        <w:t>ini</w:t>
      </w:r>
      <w:proofErr w:type="spellEnd"/>
      <w:r w:rsidRPr="00D02411">
        <w:t xml:space="preserve"> </w:t>
      </w:r>
      <w:proofErr w:type="spellStart"/>
      <w:r w:rsidRPr="00D02411">
        <w:t>adalah</w:t>
      </w:r>
      <w:proofErr w:type="spellEnd"/>
      <w:r w:rsidRPr="00D02411">
        <w:t xml:space="preserve"> </w:t>
      </w:r>
      <w:proofErr w:type="spellStart"/>
      <w:r w:rsidRPr="00D02411">
        <w:t>solusi</w:t>
      </w:r>
      <w:proofErr w:type="spellEnd"/>
      <w:r w:rsidRPr="00D02411">
        <w:t xml:space="preserve"> </w:t>
      </w:r>
      <w:proofErr w:type="spellStart"/>
      <w:r w:rsidRPr="00D02411">
        <w:t>lengkap</w:t>
      </w:r>
      <w:proofErr w:type="spellEnd"/>
      <w:r w:rsidRPr="00D02411">
        <w:t xml:space="preserve"> </w:t>
      </w:r>
      <w:proofErr w:type="spellStart"/>
      <w:r w:rsidRPr="00D02411">
        <w:t>untuk</w:t>
      </w:r>
      <w:proofErr w:type="spellEnd"/>
      <w:r w:rsidRPr="00D02411">
        <w:t xml:space="preserve"> </w:t>
      </w:r>
      <w:proofErr w:type="spellStart"/>
      <w:r w:rsidRPr="00D02411">
        <w:t>semua</w:t>
      </w:r>
      <w:proofErr w:type="spellEnd"/>
      <w:r w:rsidRPr="00D02411">
        <w:t xml:space="preserve"> </w:t>
      </w:r>
      <w:proofErr w:type="spellStart"/>
      <w:r w:rsidRPr="00D02411">
        <w:t>kebutuhan</w:t>
      </w:r>
      <w:proofErr w:type="spellEnd"/>
      <w:r w:rsidRPr="00D02411">
        <w:t xml:space="preserve"> </w:t>
      </w:r>
      <w:proofErr w:type="spellStart"/>
      <w:r w:rsidRPr="00D02411">
        <w:t>pengujian</w:t>
      </w:r>
      <w:proofErr w:type="spellEnd"/>
      <w:r w:rsidRPr="00D02411">
        <w:t xml:space="preserve"> </w:t>
      </w:r>
      <w:proofErr w:type="spellStart"/>
      <w:r w:rsidRPr="00D02411">
        <w:t>lingkungan</w:t>
      </w:r>
      <w:proofErr w:type="spellEnd"/>
      <w:r w:rsidRPr="00D02411">
        <w:t xml:space="preserve"> Anda.</w:t>
      </w:r>
    </w:p>
    <w:p w14:paraId="15B2439F" w14:textId="77777777" w:rsidR="00D02411" w:rsidRPr="00D02411" w:rsidRDefault="00D02411" w:rsidP="00D02411">
      <w:pPr>
        <w:spacing w:after="0" w:line="240" w:lineRule="auto"/>
        <w:jc w:val="both"/>
      </w:pPr>
      <w:r w:rsidRPr="00D02411">
        <w:t>This is a Programmable Temperature and Humidity Tester, an advanced environmental test chamber for evaluating product endurance against extreme climatic conditions. This instrument is designed to perform heat-endurance, cold-endurance, dryness-endurance, and humidity-endurance tests, making it ideal for quality control in a wide range of industries from electronics to automotive and packaging. The following are its detailed superior technical specifications and capabilities.</w:t>
      </w:r>
    </w:p>
    <w:p w14:paraId="72D8E3C8" w14:textId="77777777" w:rsidR="00D02411" w:rsidRPr="00D02411" w:rsidRDefault="00D02411" w:rsidP="00D02411">
      <w:pPr>
        <w:spacing w:after="0" w:line="240" w:lineRule="auto"/>
        <w:jc w:val="both"/>
      </w:pPr>
      <w:r w:rsidRPr="00D02411">
        <w:t>This platform offers an exceptionally extreme and precise thermal performance range. It is capable of operating over a very wide temperature range, from -70°C to +150°C, and a comprehensive humidity range from 20% to 98% RH. The balanced P.I.D. control system provides outstanding precision and stability, with a temperature control accuracy of ±0.5°C and a humidity accuracy of ±2% RH. Efficiency is also key, with the ability to cool from room temperature to -70°C within approximately 40 minutes and heat up to +150°C within 45 minutes, maximizing testing productivity.</w:t>
      </w:r>
    </w:p>
    <w:p w14:paraId="05A75244" w14:textId="77777777" w:rsidR="00D02411" w:rsidRPr="00D02411" w:rsidRDefault="00D02411" w:rsidP="00D02411">
      <w:pPr>
        <w:spacing w:after="0" w:line="240" w:lineRule="auto"/>
        <w:jc w:val="both"/>
      </w:pPr>
      <w:r w:rsidRPr="00D02411">
        <w:t>Built for long-term reliability and durability, this chamber features a premium quality construction. Both the interior and exterior chambers are made entirely of SUS304 stainless steel, providing superior resistance to corrosion and temperature extremes. The system is equipped with a comprehensive set of multi-layered safety features, including over-temperature protection, compressor overload protection, a protection relay, fuses, a water level protector, and an alarm system to ensure safe, unattended operation.</w:t>
      </w:r>
    </w:p>
    <w:p w14:paraId="7F0BAFAD" w14:textId="77777777" w:rsidR="00D02411" w:rsidRPr="00D02411" w:rsidRDefault="00D02411" w:rsidP="00D02411">
      <w:pPr>
        <w:spacing w:after="0" w:line="240" w:lineRule="auto"/>
        <w:jc w:val="both"/>
      </w:pPr>
      <w:r w:rsidRPr="00D02411">
        <w:t>Its functional design includes various standard accessories to enhance usability. Operation and programming are conducted via a clear and intuitive LCD display. Each unit comes equipped with a large viewing window for visual inspection, two freely adjustable internal shelves, a cable port for powering test samples inside, and an internal chamber lamp. With a reliable hermetic compressor refrigeration system, this chamber is a complete solution for all your environmental testing needs.</w:t>
      </w:r>
    </w:p>
    <w:p w14:paraId="1D632BAB" w14:textId="77777777" w:rsidR="00D02411" w:rsidRPr="00D02411" w:rsidRDefault="00D02411" w:rsidP="00D02411">
      <w:pPr>
        <w:spacing w:after="0" w:line="240" w:lineRule="auto"/>
        <w:jc w:val="both"/>
      </w:pPr>
    </w:p>
    <w:sectPr w:rsidR="00D02411" w:rsidRPr="00D024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411"/>
    <w:rsid w:val="0031488D"/>
    <w:rsid w:val="0067384B"/>
    <w:rsid w:val="00A70E7A"/>
    <w:rsid w:val="00B815A5"/>
    <w:rsid w:val="00D0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1D5DD"/>
  <w15:chartTrackingRefBased/>
  <w15:docId w15:val="{54B8CE45-2C4B-4B75-9BCB-AB49A00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4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4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4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4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4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4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4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4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4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4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4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4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4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4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4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4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4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4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4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4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4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4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4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4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2025-09-24T06:14:00Z</dcterms:created>
  <dcterms:modified xsi:type="dcterms:W3CDTF">2025-09-24T06:17:00Z</dcterms:modified>
</cp:coreProperties>
</file>